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B9" w:rsidRDefault="007C479A" w:rsidP="00A20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20EB9">
        <w:rPr>
          <w:rFonts w:ascii="Times New Roman" w:hAnsi="Times New Roman" w:cs="Times New Roman"/>
          <w:b/>
          <w:sz w:val="24"/>
          <w:szCs w:val="24"/>
        </w:rPr>
        <w:t>одовые задачи на 2014-2015 уч</w:t>
      </w:r>
      <w:proofErr w:type="gramStart"/>
      <w:r w:rsidR="00A20EB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A20EB9">
        <w:rPr>
          <w:rFonts w:ascii="Times New Roman" w:hAnsi="Times New Roman" w:cs="Times New Roman"/>
          <w:b/>
          <w:sz w:val="24"/>
          <w:szCs w:val="24"/>
        </w:rPr>
        <w:t>од и мероприятия по их реализации</w:t>
      </w:r>
    </w:p>
    <w:p w:rsidR="00E239E0" w:rsidRDefault="00E239E0" w:rsidP="00A20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707" w:rsidRDefault="00C63707" w:rsidP="00A20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707" w:rsidRDefault="00C63707" w:rsidP="00C637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Скоординировать усилия семьи и детского сада по оптимизации двигательного режима с учетом возрастных </w:t>
      </w:r>
      <w:r w:rsidR="00872E56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псих</w:t>
      </w:r>
      <w:r w:rsidR="001B4E75">
        <w:rPr>
          <w:rFonts w:ascii="Times New Roman" w:hAnsi="Times New Roman" w:cs="Times New Roman"/>
          <w:b/>
          <w:i/>
          <w:sz w:val="24"/>
          <w:szCs w:val="24"/>
        </w:rPr>
        <w:t>офизиологических особенностей воспитанников.</w:t>
      </w:r>
    </w:p>
    <w:p w:rsidR="001B4E75" w:rsidRDefault="001B4E75" w:rsidP="00C637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1B4E75" w:rsidRDefault="001B4E75" w:rsidP="00C637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Осуществлять работу по сохранению и укреплению физического и психического здоровья детей через оптимизацию двигательного режима.</w:t>
      </w:r>
    </w:p>
    <w:p w:rsidR="001B4E75" w:rsidRPr="00212DD8" w:rsidRDefault="001B4E75" w:rsidP="00C637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DD8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</w:t>
      </w:r>
      <w:r w:rsidRPr="00212DD8">
        <w:rPr>
          <w:rFonts w:ascii="Times New Roman" w:hAnsi="Times New Roman" w:cs="Times New Roman"/>
          <w:b/>
          <w:sz w:val="24"/>
          <w:szCs w:val="24"/>
        </w:rPr>
        <w:t>:</w:t>
      </w:r>
      <w:r w:rsidR="00212DD8" w:rsidRPr="00212D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DD8" w:rsidRDefault="00DC0487" w:rsidP="00C63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12DD8" w:rsidRPr="00212DD8">
        <w:rPr>
          <w:rFonts w:ascii="Times New Roman" w:hAnsi="Times New Roman" w:cs="Times New Roman"/>
          <w:sz w:val="24"/>
          <w:szCs w:val="24"/>
          <w:u w:val="single"/>
        </w:rPr>
        <w:t>едагоги:</w:t>
      </w:r>
      <w:r w:rsidR="00212DD8">
        <w:rPr>
          <w:rFonts w:ascii="Times New Roman" w:hAnsi="Times New Roman" w:cs="Times New Roman"/>
          <w:sz w:val="24"/>
          <w:szCs w:val="24"/>
        </w:rPr>
        <w:t xml:space="preserve"> повышение уровня знаний по организации оптимального двигательного режима в течение</w:t>
      </w:r>
      <w:r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212DD8" w:rsidRDefault="00DC0487" w:rsidP="00C63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212DD8" w:rsidRPr="00212DD8">
        <w:rPr>
          <w:rFonts w:ascii="Times New Roman" w:hAnsi="Times New Roman" w:cs="Times New Roman"/>
          <w:sz w:val="24"/>
          <w:szCs w:val="24"/>
          <w:u w:val="single"/>
        </w:rPr>
        <w:t>ети</w:t>
      </w:r>
      <w:r w:rsidR="00212DD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12DD8">
        <w:rPr>
          <w:rFonts w:ascii="Times New Roman" w:hAnsi="Times New Roman" w:cs="Times New Roman"/>
          <w:sz w:val="24"/>
          <w:szCs w:val="24"/>
        </w:rPr>
        <w:t>формирование устойчивого интереса к двигательной деятель</w:t>
      </w:r>
      <w:r>
        <w:rPr>
          <w:rFonts w:ascii="Times New Roman" w:hAnsi="Times New Roman" w:cs="Times New Roman"/>
          <w:sz w:val="24"/>
          <w:szCs w:val="24"/>
        </w:rPr>
        <w:t>ности.</w:t>
      </w:r>
    </w:p>
    <w:p w:rsidR="00212DD8" w:rsidRDefault="00DC0487" w:rsidP="00C63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212DD8" w:rsidRPr="00212DD8">
        <w:rPr>
          <w:rFonts w:ascii="Times New Roman" w:hAnsi="Times New Roman" w:cs="Times New Roman"/>
          <w:sz w:val="24"/>
          <w:szCs w:val="24"/>
          <w:u w:val="single"/>
        </w:rPr>
        <w:t>одители:</w:t>
      </w:r>
      <w:r w:rsidR="00212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2DD8">
        <w:rPr>
          <w:rFonts w:ascii="Times New Roman" w:hAnsi="Times New Roman" w:cs="Times New Roman"/>
          <w:sz w:val="24"/>
          <w:szCs w:val="24"/>
        </w:rPr>
        <w:t>в</w:t>
      </w:r>
      <w:r w:rsidR="00212DD8" w:rsidRPr="00212DD8">
        <w:rPr>
          <w:rFonts w:ascii="Times New Roman" w:hAnsi="Times New Roman" w:cs="Times New Roman"/>
          <w:sz w:val="24"/>
          <w:szCs w:val="24"/>
        </w:rPr>
        <w:t xml:space="preserve">овлечение родителей в совместную с детьми </w:t>
      </w:r>
      <w:r w:rsidR="00212DD8">
        <w:rPr>
          <w:rFonts w:ascii="Times New Roman" w:hAnsi="Times New Roman" w:cs="Times New Roman"/>
          <w:sz w:val="24"/>
          <w:szCs w:val="24"/>
        </w:rPr>
        <w:t xml:space="preserve">физкультурно-оздоровительную </w:t>
      </w:r>
      <w:r w:rsidR="00212DD8" w:rsidRPr="00212DD8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872E56" w:rsidRDefault="00872E56" w:rsidP="00C63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E51" w:rsidRDefault="00C27E51" w:rsidP="00C27E51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1489A">
        <w:rPr>
          <w:rFonts w:ascii="Times New Roman" w:hAnsi="Times New Roman" w:cs="Times New Roman"/>
          <w:sz w:val="24"/>
          <w:szCs w:val="24"/>
          <w:u w:val="single"/>
        </w:rPr>
        <w:t>С педагогами: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27E51" w:rsidRPr="00C27E51" w:rsidRDefault="00C27E51" w:rsidP="00C27E51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Практикум «Игры и упражнения для малоподвижных и гиперактивных детей»</w:t>
      </w:r>
    </w:p>
    <w:p w:rsidR="00C27E51" w:rsidRPr="00C27E51" w:rsidRDefault="00C27E51" w:rsidP="00C27E51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Консультация «Повышение двигате</w:t>
      </w:r>
      <w:r w:rsidR="00872E56">
        <w:rPr>
          <w:rFonts w:ascii="Times New Roman" w:hAnsi="Times New Roman" w:cs="Times New Roman"/>
          <w:sz w:val="24"/>
          <w:szCs w:val="24"/>
        </w:rPr>
        <w:t>льной активности детей на прогул</w:t>
      </w:r>
      <w:r>
        <w:rPr>
          <w:rFonts w:ascii="Times New Roman" w:hAnsi="Times New Roman" w:cs="Times New Roman"/>
          <w:sz w:val="24"/>
          <w:szCs w:val="24"/>
        </w:rPr>
        <w:t>ке»</w:t>
      </w:r>
    </w:p>
    <w:p w:rsidR="00C27E51" w:rsidRPr="00C27E51" w:rsidRDefault="00C27E51" w:rsidP="00C27E51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Неделя здоровья «Движение – это жизнь» (открытые просмотры «Организация двигательной деятельности детей»)</w:t>
      </w:r>
    </w:p>
    <w:p w:rsidR="00C27E51" w:rsidRDefault="00C27E51" w:rsidP="00C27E51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C27E51">
        <w:rPr>
          <w:rFonts w:ascii="Times New Roman" w:hAnsi="Times New Roman" w:cs="Times New Roman"/>
          <w:sz w:val="24"/>
          <w:szCs w:val="24"/>
        </w:rPr>
        <w:t>Тематический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 «Соблюдение двигательного режима в течение дня»</w:t>
      </w:r>
    </w:p>
    <w:p w:rsidR="00C27E51" w:rsidRDefault="00C27E51" w:rsidP="00C27E51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«Самая здоровая группа»</w:t>
      </w:r>
    </w:p>
    <w:p w:rsidR="00872E56" w:rsidRDefault="00872E56" w:rsidP="00872E56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«Организация оптимального двигательного режима – важное условие укрепления здоровья воспитанников»</w:t>
      </w:r>
    </w:p>
    <w:p w:rsidR="00872E56" w:rsidRDefault="00872E56" w:rsidP="00872E5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872E56" w:rsidRDefault="00872E56" w:rsidP="00872E56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872E56">
        <w:rPr>
          <w:rFonts w:ascii="Times New Roman" w:hAnsi="Times New Roman" w:cs="Times New Roman"/>
          <w:sz w:val="24"/>
          <w:szCs w:val="24"/>
          <w:u w:val="single"/>
        </w:rPr>
        <w:t>С детьми:</w:t>
      </w:r>
    </w:p>
    <w:p w:rsidR="00872E56" w:rsidRPr="00872E56" w:rsidRDefault="00872E56" w:rsidP="00872E56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Неделя здоровья «Движение – это жизнь»</w:t>
      </w:r>
    </w:p>
    <w:p w:rsidR="00872E56" w:rsidRPr="00872E56" w:rsidRDefault="00872E56" w:rsidP="00872E56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Неделя зимних игр и забав</w:t>
      </w:r>
    </w:p>
    <w:p w:rsidR="00872E56" w:rsidRPr="00872E56" w:rsidRDefault="00872E56" w:rsidP="00872E56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День здоровья (7 апреля)</w:t>
      </w:r>
      <w:r w:rsidRPr="00872E56">
        <w:t xml:space="preserve"> </w:t>
      </w:r>
    </w:p>
    <w:p w:rsidR="00872E56" w:rsidRPr="00872E56" w:rsidRDefault="00872E56" w:rsidP="00872E56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872E56">
        <w:rPr>
          <w:rFonts w:ascii="Times New Roman" w:hAnsi="Times New Roman" w:cs="Times New Roman"/>
          <w:sz w:val="24"/>
          <w:szCs w:val="24"/>
        </w:rPr>
        <w:t>Участие в городской социально – педагогической программе «Виктория»</w:t>
      </w:r>
    </w:p>
    <w:p w:rsidR="00872E56" w:rsidRPr="00872E56" w:rsidRDefault="00872E56" w:rsidP="00872E5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72E56" w:rsidRDefault="00872E56" w:rsidP="00872E56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родителями:</w:t>
      </w:r>
    </w:p>
    <w:p w:rsidR="00E239E0" w:rsidRPr="00E239E0" w:rsidRDefault="00E239E0" w:rsidP="00E239E0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239E0">
        <w:rPr>
          <w:rFonts w:ascii="Times New Roman" w:hAnsi="Times New Roman" w:cs="Times New Roman"/>
          <w:sz w:val="24"/>
          <w:szCs w:val="24"/>
        </w:rPr>
        <w:t>Совместные развлечения, оформление семейных газет в Неделю здоровья</w:t>
      </w:r>
    </w:p>
    <w:p w:rsidR="00872E56" w:rsidRDefault="00E239E0" w:rsidP="00E239E0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239E0">
        <w:rPr>
          <w:rFonts w:ascii="Times New Roman" w:hAnsi="Times New Roman" w:cs="Times New Roman"/>
          <w:sz w:val="24"/>
          <w:szCs w:val="24"/>
        </w:rPr>
        <w:t>Открытые по</w:t>
      </w:r>
      <w:r>
        <w:rPr>
          <w:rFonts w:ascii="Times New Roman" w:hAnsi="Times New Roman" w:cs="Times New Roman"/>
          <w:sz w:val="24"/>
          <w:szCs w:val="24"/>
        </w:rPr>
        <w:t>казы занятий по о.о. «Физическое развитие»</w:t>
      </w:r>
    </w:p>
    <w:p w:rsidR="00E239E0" w:rsidRPr="00872E56" w:rsidRDefault="00E239E0" w:rsidP="00E239E0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совместной деятельности в Неделю зимних игр и забав</w:t>
      </w:r>
    </w:p>
    <w:p w:rsidR="00E239E0" w:rsidRPr="00E239E0" w:rsidRDefault="00E239E0" w:rsidP="00E239E0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1B4E75" w:rsidRPr="00C63707" w:rsidRDefault="001B4E75" w:rsidP="00C637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90F04" w:rsidRDefault="00490F04" w:rsidP="00A20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9E0" w:rsidRDefault="00E23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0EB9" w:rsidRDefault="00E239E0" w:rsidP="00A20EB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</w:t>
      </w:r>
      <w:r w:rsidR="00DC0487">
        <w:rPr>
          <w:rFonts w:ascii="Times New Roman" w:hAnsi="Times New Roman" w:cs="Times New Roman"/>
          <w:b/>
          <w:i/>
          <w:sz w:val="24"/>
          <w:szCs w:val="24"/>
        </w:rPr>
        <w:t>Повышать компетентность педагогов по организации коммуникативной деятельности детей.</w:t>
      </w:r>
    </w:p>
    <w:p w:rsidR="002A4AD8" w:rsidRDefault="002A4AD8" w:rsidP="00DC048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487" w:rsidRPr="00212DD8" w:rsidRDefault="00DC0487" w:rsidP="00DC04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DD8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</w:t>
      </w:r>
      <w:r w:rsidRPr="00212DD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0487" w:rsidRDefault="00DC0487" w:rsidP="00DC04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212DD8">
        <w:rPr>
          <w:rFonts w:ascii="Times New Roman" w:hAnsi="Times New Roman" w:cs="Times New Roman"/>
          <w:sz w:val="24"/>
          <w:szCs w:val="24"/>
          <w:u w:val="single"/>
        </w:rPr>
        <w:t>едагоги: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0487">
        <w:rPr>
          <w:rFonts w:ascii="Times New Roman" w:hAnsi="Times New Roman" w:cs="Times New Roman"/>
          <w:sz w:val="24"/>
          <w:szCs w:val="24"/>
        </w:rPr>
        <w:t>владение педагогами технологией моделирования педагогических ситуаций, направленных на развитие речи у детей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DC0487">
        <w:rPr>
          <w:rFonts w:ascii="Times New Roman" w:hAnsi="Times New Roman" w:cs="Times New Roman"/>
          <w:sz w:val="24"/>
          <w:szCs w:val="24"/>
        </w:rPr>
        <w:t>птимизация процесса взаимодействия и преемственности в работе воспитателей и узких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487" w:rsidRDefault="00DC0487" w:rsidP="00DC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487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2F24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2417" w:rsidRPr="002F2417">
        <w:rPr>
          <w:rFonts w:ascii="Times New Roman" w:hAnsi="Times New Roman" w:cs="Times New Roman"/>
          <w:sz w:val="24"/>
          <w:szCs w:val="24"/>
        </w:rPr>
        <w:t>развитие всех компонентов устной речи в различных видах детской деятельности</w:t>
      </w:r>
      <w:r w:rsidR="002F2417">
        <w:rPr>
          <w:rFonts w:ascii="Times New Roman" w:hAnsi="Times New Roman" w:cs="Times New Roman"/>
          <w:sz w:val="24"/>
          <w:szCs w:val="24"/>
        </w:rPr>
        <w:t>.</w:t>
      </w:r>
    </w:p>
    <w:p w:rsidR="002F2417" w:rsidRDefault="002F2417" w:rsidP="00DC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417">
        <w:rPr>
          <w:rFonts w:ascii="Times New Roman" w:hAnsi="Times New Roman" w:cs="Times New Roman"/>
          <w:sz w:val="24"/>
          <w:szCs w:val="24"/>
          <w:u w:val="single"/>
        </w:rPr>
        <w:t>Родители: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2417">
        <w:rPr>
          <w:rFonts w:ascii="Times New Roman" w:hAnsi="Times New Roman" w:cs="Times New Roman"/>
          <w:sz w:val="24"/>
          <w:szCs w:val="24"/>
        </w:rPr>
        <w:t>повышение знаний по развитию речи детей.</w:t>
      </w:r>
    </w:p>
    <w:p w:rsidR="002F2417" w:rsidRDefault="002F2417" w:rsidP="00DC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417" w:rsidRDefault="002F2417" w:rsidP="002F2417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1489A">
        <w:rPr>
          <w:rFonts w:ascii="Times New Roman" w:hAnsi="Times New Roman" w:cs="Times New Roman"/>
          <w:sz w:val="24"/>
          <w:szCs w:val="24"/>
          <w:u w:val="single"/>
        </w:rPr>
        <w:t>С педагогами: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2417" w:rsidRDefault="002F2417" w:rsidP="002F2417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F2417">
        <w:rPr>
          <w:rFonts w:ascii="Times New Roman" w:hAnsi="Times New Roman" w:cs="Times New Roman"/>
          <w:sz w:val="24"/>
          <w:szCs w:val="24"/>
        </w:rPr>
        <w:t xml:space="preserve"> Практикум «Формирование связной речи» </w:t>
      </w:r>
    </w:p>
    <w:p w:rsidR="002F2417" w:rsidRDefault="002F2417" w:rsidP="002F2417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F2417">
        <w:rPr>
          <w:rFonts w:ascii="Times New Roman" w:hAnsi="Times New Roman" w:cs="Times New Roman"/>
          <w:sz w:val="24"/>
          <w:szCs w:val="24"/>
        </w:rPr>
        <w:t xml:space="preserve"> Консультация «Звуковая культура речи как составная часть речевой культуры» </w:t>
      </w:r>
    </w:p>
    <w:p w:rsidR="002F2417" w:rsidRDefault="002F2417" w:rsidP="002F2417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F2417">
        <w:rPr>
          <w:rFonts w:ascii="Times New Roman" w:hAnsi="Times New Roman" w:cs="Times New Roman"/>
          <w:sz w:val="24"/>
          <w:szCs w:val="24"/>
        </w:rPr>
        <w:t xml:space="preserve"> Смотр-конкурс картотек, дидактическ</w:t>
      </w:r>
      <w:r>
        <w:rPr>
          <w:rFonts w:ascii="Times New Roman" w:hAnsi="Times New Roman" w:cs="Times New Roman"/>
          <w:sz w:val="24"/>
          <w:szCs w:val="24"/>
        </w:rPr>
        <w:t>их игр по развитию речи</w:t>
      </w:r>
    </w:p>
    <w:p w:rsidR="002F2417" w:rsidRDefault="00F863C3" w:rsidP="002F2417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</w:t>
      </w:r>
      <w:r w:rsidR="002F2417">
        <w:rPr>
          <w:rFonts w:ascii="Times New Roman" w:hAnsi="Times New Roman" w:cs="Times New Roman"/>
          <w:sz w:val="24"/>
          <w:szCs w:val="24"/>
        </w:rPr>
        <w:t>роль «</w:t>
      </w: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 по реализации образовательной области «Речевое развитие»»</w:t>
      </w:r>
    </w:p>
    <w:p w:rsidR="00F863C3" w:rsidRDefault="00F863C3" w:rsidP="002F2417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Педсовет «Особенности организации образовательного процесса по речевому развитию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F863C3" w:rsidRDefault="00F863C3" w:rsidP="00F863C3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F863C3" w:rsidRDefault="00F863C3" w:rsidP="00F863C3">
      <w:pPr>
        <w:pStyle w:val="a3"/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F863C3">
        <w:rPr>
          <w:rFonts w:ascii="Times New Roman" w:hAnsi="Times New Roman" w:cs="Times New Roman"/>
          <w:sz w:val="24"/>
          <w:szCs w:val="24"/>
          <w:u w:val="single"/>
        </w:rPr>
        <w:t>С детьми:</w:t>
      </w:r>
    </w:p>
    <w:p w:rsidR="00837711" w:rsidRDefault="00837711" w:rsidP="00837711">
      <w:pPr>
        <w:pStyle w:val="a3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837711">
        <w:rPr>
          <w:rFonts w:ascii="Times New Roman" w:hAnsi="Times New Roman" w:cs="Times New Roman"/>
          <w:sz w:val="24"/>
          <w:szCs w:val="24"/>
        </w:rPr>
        <w:t>Новогодн</w:t>
      </w:r>
      <w:r>
        <w:rPr>
          <w:rFonts w:ascii="Times New Roman" w:hAnsi="Times New Roman" w:cs="Times New Roman"/>
          <w:sz w:val="24"/>
          <w:szCs w:val="24"/>
        </w:rPr>
        <w:t>ий конкурс «Читаем Деду Морозу»</w:t>
      </w:r>
    </w:p>
    <w:p w:rsidR="00837711" w:rsidRDefault="00837711" w:rsidP="00837711">
      <w:pPr>
        <w:pStyle w:val="a3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по познавательно-речевому развитию</w:t>
      </w:r>
    </w:p>
    <w:p w:rsidR="00837711" w:rsidRDefault="00837711" w:rsidP="00837711">
      <w:pPr>
        <w:pStyle w:val="a3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837711">
        <w:rPr>
          <w:rFonts w:ascii="Times New Roman" w:hAnsi="Times New Roman" w:cs="Times New Roman"/>
          <w:sz w:val="24"/>
          <w:szCs w:val="24"/>
        </w:rPr>
        <w:t>Городской  конкурс чтецов «Северные звездочки»</w:t>
      </w:r>
    </w:p>
    <w:p w:rsidR="00837711" w:rsidRDefault="00837711" w:rsidP="0083771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837711" w:rsidRDefault="00837711" w:rsidP="00837711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837711">
        <w:rPr>
          <w:rFonts w:ascii="Times New Roman" w:hAnsi="Times New Roman" w:cs="Times New Roman"/>
          <w:sz w:val="24"/>
          <w:szCs w:val="24"/>
          <w:u w:val="single"/>
        </w:rPr>
        <w:t>С родителями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37711" w:rsidRPr="00837711" w:rsidRDefault="00837711" w:rsidP="00837711">
      <w:pPr>
        <w:pStyle w:val="a3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837711">
        <w:rPr>
          <w:rFonts w:ascii="Times New Roman" w:hAnsi="Times New Roman" w:cs="Times New Roman"/>
          <w:sz w:val="24"/>
          <w:szCs w:val="24"/>
        </w:rPr>
        <w:t>Анкетирование по вопросу речевого развития дет</w:t>
      </w:r>
      <w:r>
        <w:rPr>
          <w:rFonts w:ascii="Times New Roman" w:hAnsi="Times New Roman" w:cs="Times New Roman"/>
          <w:sz w:val="24"/>
          <w:szCs w:val="24"/>
        </w:rPr>
        <w:t>ей</w:t>
      </w:r>
    </w:p>
    <w:p w:rsidR="00837711" w:rsidRPr="00837711" w:rsidRDefault="00837711" w:rsidP="00837711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проекты по познавательно-речевому развитию</w:t>
      </w:r>
    </w:p>
    <w:p w:rsidR="00837711" w:rsidRDefault="00837711" w:rsidP="00837711">
      <w:pPr>
        <w:pStyle w:val="a3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837711">
        <w:rPr>
          <w:rFonts w:ascii="Times New Roman" w:hAnsi="Times New Roman" w:cs="Times New Roman"/>
          <w:sz w:val="24"/>
          <w:szCs w:val="24"/>
        </w:rPr>
        <w:t>Мастер – класс «Учим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рассказы»</w:t>
      </w:r>
    </w:p>
    <w:p w:rsidR="00837711" w:rsidRDefault="00837711" w:rsidP="00837711">
      <w:pPr>
        <w:pStyle w:val="a3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«Развитие фонематического восприятия у детей»</w:t>
      </w:r>
    </w:p>
    <w:p w:rsidR="00837711" w:rsidRDefault="0083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7711" w:rsidRDefault="00837711" w:rsidP="002A4A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</w:t>
      </w:r>
      <w:r w:rsidR="002A4AD8">
        <w:rPr>
          <w:rFonts w:ascii="Times New Roman" w:hAnsi="Times New Roman" w:cs="Times New Roman"/>
          <w:b/>
          <w:i/>
          <w:sz w:val="24"/>
          <w:szCs w:val="24"/>
        </w:rPr>
        <w:t xml:space="preserve">Создать условия для организационно-методического сопровождения процесса введения и реализации ФГОС </w:t>
      </w:r>
      <w:proofErr w:type="gramStart"/>
      <w:r w:rsidR="002A4AD8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="002A4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4AD8" w:rsidRDefault="002A4AD8" w:rsidP="002A4A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2A4AD8" w:rsidRDefault="002A4AD8" w:rsidP="002A4A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Создать организационно-методические условия для внедрения ФГОС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4AD8" w:rsidRDefault="002A4AD8" w:rsidP="002A4A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2A4AD8" w:rsidRDefault="002A4AD8" w:rsidP="002A4A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Обеспечить развитие кадрового потенциала в процессе внедрения ФГОС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использование активных форм методической работы.</w:t>
      </w:r>
    </w:p>
    <w:p w:rsidR="002A4AD8" w:rsidRDefault="002A4AD8" w:rsidP="002A4AD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AD8" w:rsidRPr="00212DD8" w:rsidRDefault="002A4AD8" w:rsidP="002A4A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2DD8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</w:t>
      </w:r>
      <w:r w:rsidRPr="00212DD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4AD8" w:rsidRDefault="002A4AD8" w:rsidP="002A4A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212DD8">
        <w:rPr>
          <w:rFonts w:ascii="Times New Roman" w:hAnsi="Times New Roman" w:cs="Times New Roman"/>
          <w:sz w:val="24"/>
          <w:szCs w:val="24"/>
          <w:u w:val="single"/>
        </w:rPr>
        <w:t>едагоги:</w:t>
      </w:r>
      <w:r w:rsidR="00235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5E5A">
        <w:rPr>
          <w:rFonts w:ascii="Times New Roman" w:hAnsi="Times New Roman" w:cs="Times New Roman"/>
          <w:sz w:val="24"/>
          <w:szCs w:val="24"/>
        </w:rPr>
        <w:t xml:space="preserve">совершенствование компетенций, необходимых для внедрения ФГОС </w:t>
      </w:r>
      <w:proofErr w:type="gramStart"/>
      <w:r w:rsidR="00235E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35E5A">
        <w:rPr>
          <w:rFonts w:ascii="Times New Roman" w:hAnsi="Times New Roman" w:cs="Times New Roman"/>
          <w:sz w:val="24"/>
          <w:szCs w:val="24"/>
        </w:rPr>
        <w:t>.</w:t>
      </w:r>
    </w:p>
    <w:p w:rsidR="00235E5A" w:rsidRDefault="00235E5A" w:rsidP="002A4A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E5A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5E5A">
        <w:rPr>
          <w:rFonts w:ascii="Times New Roman" w:hAnsi="Times New Roman" w:cs="Times New Roman"/>
          <w:sz w:val="24"/>
          <w:szCs w:val="24"/>
        </w:rPr>
        <w:t>Освоение ребенком субъектной позиции в различных видах творческой деятельности.</w:t>
      </w:r>
    </w:p>
    <w:p w:rsidR="00235E5A" w:rsidRDefault="00235E5A" w:rsidP="002A4A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E5A">
        <w:rPr>
          <w:rFonts w:ascii="Times New Roman" w:hAnsi="Times New Roman" w:cs="Times New Roman"/>
          <w:sz w:val="24"/>
          <w:szCs w:val="24"/>
          <w:u w:val="single"/>
        </w:rPr>
        <w:t>Родители: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235E5A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поддержки семьи в вопросах развития 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35E5A" w:rsidRPr="00235E5A" w:rsidRDefault="00235E5A" w:rsidP="002A4A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E5A" w:rsidRDefault="00235E5A" w:rsidP="00235E5A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1489A">
        <w:rPr>
          <w:rFonts w:ascii="Times New Roman" w:hAnsi="Times New Roman" w:cs="Times New Roman"/>
          <w:sz w:val="24"/>
          <w:szCs w:val="24"/>
          <w:u w:val="single"/>
        </w:rPr>
        <w:t>С педагогами: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19B8" w:rsidRDefault="00B619B8" w:rsidP="00235E5A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рабочей группы по введению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A4AD8" w:rsidRDefault="00235E5A" w:rsidP="00235E5A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«Организация образовательного процесса в контексте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35E5A" w:rsidRDefault="00B619B8" w:rsidP="00235E5A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«ФГОС ДО: особенности организации и содержание деятельности педагога ДОУ»</w:t>
      </w:r>
    </w:p>
    <w:p w:rsidR="00B619B8" w:rsidRDefault="00B619B8" w:rsidP="00235E5A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Семинар-практикум «Модель взаимодействия «ребенок-педагог», основанный на личностно-ориентированном и деятельностном подходе» или «Партнерский стиль общения педагога с детьми»</w:t>
      </w:r>
    </w:p>
    <w:p w:rsidR="00B619B8" w:rsidRPr="00B619B8" w:rsidRDefault="00B619B8" w:rsidP="00B619B8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открытых просмотров совместной деятельности «Мир глазами дошкольника»</w:t>
      </w:r>
      <w:r w:rsidRPr="00B619B8">
        <w:t xml:space="preserve"> </w:t>
      </w:r>
    </w:p>
    <w:p w:rsidR="00B619B8" w:rsidRDefault="00B619B8" w:rsidP="00B619B8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B619B8">
        <w:rPr>
          <w:rFonts w:ascii="Times New Roman" w:hAnsi="Times New Roman" w:cs="Times New Roman"/>
          <w:sz w:val="24"/>
          <w:szCs w:val="24"/>
        </w:rPr>
        <w:t>Тренинговое занятие «Развитие педагогической рефлексии»</w:t>
      </w:r>
    </w:p>
    <w:p w:rsidR="00B619B8" w:rsidRDefault="009B53AD" w:rsidP="00B619B8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«Введение ФГОС ДО: проблемы и перспективы»</w:t>
      </w:r>
    </w:p>
    <w:p w:rsidR="009B53AD" w:rsidRDefault="009B53AD" w:rsidP="009B53A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B53AD" w:rsidRDefault="009B53AD" w:rsidP="009B53AD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9B53AD">
        <w:rPr>
          <w:rFonts w:ascii="Times New Roman" w:hAnsi="Times New Roman" w:cs="Times New Roman"/>
          <w:sz w:val="24"/>
          <w:szCs w:val="24"/>
          <w:u w:val="single"/>
        </w:rPr>
        <w:t>С детьми:</w:t>
      </w:r>
    </w:p>
    <w:p w:rsidR="009B53AD" w:rsidRDefault="009B53AD" w:rsidP="009B53AD">
      <w:pPr>
        <w:pStyle w:val="a3"/>
        <w:numPr>
          <w:ilvl w:val="0"/>
          <w:numId w:val="8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Тематические праздники</w:t>
      </w:r>
    </w:p>
    <w:p w:rsidR="009B53AD" w:rsidRDefault="009B53AD" w:rsidP="009B53AD">
      <w:pPr>
        <w:pStyle w:val="a3"/>
        <w:numPr>
          <w:ilvl w:val="0"/>
          <w:numId w:val="8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детских рисунков «Детский сад глазами детей»</w:t>
      </w:r>
    </w:p>
    <w:p w:rsidR="009B53AD" w:rsidRDefault="009B53AD" w:rsidP="009B53AD">
      <w:pPr>
        <w:pStyle w:val="a3"/>
        <w:numPr>
          <w:ilvl w:val="0"/>
          <w:numId w:val="8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9B53AD" w:rsidRDefault="009B53AD" w:rsidP="009B53AD">
      <w:pPr>
        <w:pStyle w:val="a3"/>
        <w:numPr>
          <w:ilvl w:val="0"/>
          <w:numId w:val="8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9B53AD" w:rsidRDefault="009B53AD" w:rsidP="009B53A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B53AD" w:rsidRDefault="009B53AD" w:rsidP="009B53AD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9B53AD">
        <w:rPr>
          <w:rFonts w:ascii="Times New Roman" w:hAnsi="Times New Roman" w:cs="Times New Roman"/>
          <w:sz w:val="24"/>
          <w:szCs w:val="24"/>
          <w:u w:val="single"/>
        </w:rPr>
        <w:t>С родителями:</w:t>
      </w:r>
    </w:p>
    <w:p w:rsidR="009B53AD" w:rsidRPr="009B53AD" w:rsidRDefault="009B53AD" w:rsidP="009B53AD">
      <w:pPr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9B53AD">
        <w:rPr>
          <w:rFonts w:ascii="Times New Roman" w:hAnsi="Times New Roman" w:cs="Times New Roman"/>
          <w:sz w:val="24"/>
        </w:rPr>
        <w:t>Анкетирование родителей «Ваше мнение о работе ДОУ».</w:t>
      </w:r>
    </w:p>
    <w:p w:rsidR="009B53AD" w:rsidRPr="009B53AD" w:rsidRDefault="009B53AD" w:rsidP="009B53AD">
      <w:pPr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9B53AD">
        <w:rPr>
          <w:rFonts w:ascii="Times New Roman" w:hAnsi="Times New Roman" w:cs="Times New Roman"/>
          <w:sz w:val="24"/>
        </w:rPr>
        <w:t>День открытых дверей, День Самоуправления.</w:t>
      </w:r>
    </w:p>
    <w:p w:rsidR="009B53AD" w:rsidRPr="009B53AD" w:rsidRDefault="009B53AD" w:rsidP="009B53AD">
      <w:pPr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9B53AD">
        <w:rPr>
          <w:rFonts w:ascii="Times New Roman" w:hAnsi="Times New Roman" w:cs="Times New Roman"/>
          <w:sz w:val="24"/>
        </w:rPr>
        <w:t>Клуб родителей будущих первоклассников</w:t>
      </w:r>
    </w:p>
    <w:p w:rsidR="009B53AD" w:rsidRPr="0058063F" w:rsidRDefault="009B53AD" w:rsidP="009B53AD">
      <w:pPr>
        <w:numPr>
          <w:ilvl w:val="0"/>
          <w:numId w:val="9"/>
        </w:numPr>
        <w:spacing w:after="0" w:line="240" w:lineRule="auto"/>
        <w:ind w:left="851" w:hanging="284"/>
        <w:rPr>
          <w:sz w:val="24"/>
        </w:rPr>
      </w:pPr>
      <w:r w:rsidRPr="009B53AD">
        <w:rPr>
          <w:rFonts w:ascii="Times New Roman" w:hAnsi="Times New Roman" w:cs="Times New Roman"/>
          <w:sz w:val="24"/>
        </w:rPr>
        <w:t>Клуб молодых родителей</w:t>
      </w:r>
    </w:p>
    <w:p w:rsidR="009B53AD" w:rsidRPr="009B53AD" w:rsidRDefault="009B53AD" w:rsidP="009B53AD">
      <w:pPr>
        <w:pStyle w:val="a3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9B53AD" w:rsidRDefault="009B53AD" w:rsidP="009B5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318" w:rsidRDefault="00A80318" w:rsidP="009B5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318" w:rsidRDefault="00A80318" w:rsidP="009B5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318" w:rsidRDefault="00A80318" w:rsidP="009B5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318" w:rsidRDefault="00A80318" w:rsidP="009B53A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0318" w:rsidSect="00A20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8D1"/>
    <w:multiLevelType w:val="hybridMultilevel"/>
    <w:tmpl w:val="6A104E72"/>
    <w:lvl w:ilvl="0" w:tplc="0DCA6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321C6"/>
    <w:multiLevelType w:val="hybridMultilevel"/>
    <w:tmpl w:val="ACEC7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9D15FC"/>
    <w:multiLevelType w:val="hybridMultilevel"/>
    <w:tmpl w:val="BD969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3C323A"/>
    <w:multiLevelType w:val="hybridMultilevel"/>
    <w:tmpl w:val="449C7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753648"/>
    <w:multiLevelType w:val="hybridMultilevel"/>
    <w:tmpl w:val="4FB8D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1C15B0"/>
    <w:multiLevelType w:val="hybridMultilevel"/>
    <w:tmpl w:val="6BCE56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C11C2D"/>
    <w:multiLevelType w:val="hybridMultilevel"/>
    <w:tmpl w:val="1D304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5F906DD"/>
    <w:multiLevelType w:val="hybridMultilevel"/>
    <w:tmpl w:val="105C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860F5C"/>
    <w:multiLevelType w:val="hybridMultilevel"/>
    <w:tmpl w:val="C1CE9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BC5731"/>
    <w:multiLevelType w:val="multilevel"/>
    <w:tmpl w:val="565EB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EB9"/>
    <w:rsid w:val="001B4E75"/>
    <w:rsid w:val="00212DD8"/>
    <w:rsid w:val="00235E5A"/>
    <w:rsid w:val="002A4AD8"/>
    <w:rsid w:val="002F2417"/>
    <w:rsid w:val="00490F04"/>
    <w:rsid w:val="007C479A"/>
    <w:rsid w:val="00837711"/>
    <w:rsid w:val="00872E56"/>
    <w:rsid w:val="009B53AD"/>
    <w:rsid w:val="00A20EB9"/>
    <w:rsid w:val="00A80318"/>
    <w:rsid w:val="00B619B8"/>
    <w:rsid w:val="00C27E51"/>
    <w:rsid w:val="00C63707"/>
    <w:rsid w:val="00DC0487"/>
    <w:rsid w:val="00E239E0"/>
    <w:rsid w:val="00F8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2014-08-06T07:02:00Z</dcterms:created>
  <dcterms:modified xsi:type="dcterms:W3CDTF">2015-02-24T07:11:00Z</dcterms:modified>
</cp:coreProperties>
</file>