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9B" w:rsidRPr="0097601A" w:rsidRDefault="00AD599B" w:rsidP="00AD5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программе.</w:t>
      </w:r>
    </w:p>
    <w:p w:rsidR="00AD599B" w:rsidRPr="00DC05C9" w:rsidRDefault="00AD599B" w:rsidP="00AD599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C9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(далее Программа) разработа</w:t>
      </w:r>
      <w:r>
        <w:rPr>
          <w:rFonts w:ascii="Times New Roman" w:hAnsi="Times New Roman" w:cs="Times New Roman"/>
          <w:sz w:val="24"/>
          <w:szCs w:val="24"/>
        </w:rPr>
        <w:t>на, утверждена и реализуется в м</w:t>
      </w:r>
      <w:r w:rsidRPr="00DC05C9">
        <w:rPr>
          <w:rFonts w:ascii="Times New Roman" w:hAnsi="Times New Roman" w:cs="Times New Roman"/>
          <w:sz w:val="24"/>
          <w:szCs w:val="24"/>
        </w:rPr>
        <w:t>униципальном дошкольн</w:t>
      </w:r>
      <w:r>
        <w:rPr>
          <w:rFonts w:ascii="Times New Roman" w:hAnsi="Times New Roman" w:cs="Times New Roman"/>
          <w:sz w:val="24"/>
          <w:szCs w:val="24"/>
        </w:rPr>
        <w:t>ом образовательном учреждении «Детский сад № 67</w:t>
      </w:r>
      <w:r w:rsidRPr="00DC05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Медвежонок» на основе  требований Федерального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государственногообразовательного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стандарта дошкольного образования</w:t>
      </w:r>
      <w:r w:rsidRPr="00DC05C9">
        <w:rPr>
          <w:rFonts w:ascii="Times New Roman" w:hAnsi="Times New Roman" w:cs="Times New Roman"/>
          <w:sz w:val="24"/>
          <w:szCs w:val="24"/>
        </w:rPr>
        <w:t xml:space="preserve"> к структуре основной общеобразовательной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 дошкольного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636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636B4">
        <w:rPr>
          <w:rFonts w:ascii="Times New Roman" w:hAnsi="Times New Roman" w:cs="Times New Roman"/>
          <w:sz w:val="24"/>
          <w:szCs w:val="24"/>
        </w:rPr>
        <w:t>словиям</w:t>
      </w:r>
      <w:proofErr w:type="spellEnd"/>
      <w:r w:rsidRPr="001636B4">
        <w:rPr>
          <w:rFonts w:ascii="Times New Roman" w:hAnsi="Times New Roman" w:cs="Times New Roman"/>
          <w:sz w:val="24"/>
          <w:szCs w:val="24"/>
        </w:rPr>
        <w:t xml:space="preserve"> ее реализации и к результатам освоения основной образовательной программы дошкольного образования (приказ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от 17 октября 2013 г. №</w:t>
      </w:r>
      <w:r w:rsidRPr="001636B4">
        <w:rPr>
          <w:rFonts w:ascii="Times New Roman" w:hAnsi="Times New Roman" w:cs="Times New Roman"/>
          <w:bCs/>
          <w:sz w:val="24"/>
          <w:szCs w:val="24"/>
        </w:rPr>
        <w:t>1155</w:t>
      </w:r>
      <w:r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636B4">
        <w:rPr>
          <w:rFonts w:ascii="Times New Roman" w:hAnsi="Times New Roman" w:cs="Times New Roman"/>
          <w:bCs/>
          <w:sz w:val="24"/>
          <w:szCs w:val="24"/>
        </w:rPr>
        <w:t xml:space="preserve">б </w:t>
      </w:r>
      <w:proofErr w:type="spellStart"/>
      <w:r w:rsidRPr="001636B4">
        <w:rPr>
          <w:rFonts w:ascii="Times New Roman" w:hAnsi="Times New Roman" w:cs="Times New Roman"/>
          <w:bCs/>
          <w:sz w:val="24"/>
          <w:szCs w:val="24"/>
        </w:rPr>
        <w:t>утверждениифедерального</w:t>
      </w:r>
      <w:proofErr w:type="spellEnd"/>
      <w:r w:rsidRPr="001636B4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образовательного </w:t>
      </w:r>
      <w:proofErr w:type="spellStart"/>
      <w:r w:rsidRPr="001636B4">
        <w:rPr>
          <w:rFonts w:ascii="Times New Roman" w:hAnsi="Times New Roman" w:cs="Times New Roman"/>
          <w:bCs/>
          <w:sz w:val="24"/>
          <w:szCs w:val="24"/>
        </w:rPr>
        <w:t>стандартадошкольного</w:t>
      </w:r>
      <w:proofErr w:type="spellEnd"/>
      <w:r w:rsidRPr="001636B4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Pr="00DC05C9">
        <w:rPr>
          <w:rFonts w:ascii="Times New Roman" w:hAnsi="Times New Roman" w:cs="Times New Roman"/>
          <w:sz w:val="24"/>
          <w:szCs w:val="24"/>
        </w:rPr>
        <w:t xml:space="preserve">») с учетом региональных особенностей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Архангельской</w:t>
      </w:r>
      <w:r w:rsidRPr="00DC05C9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специфики и </w:t>
      </w:r>
      <w:r w:rsidRPr="00DC05C9">
        <w:rPr>
          <w:rFonts w:ascii="Times New Roman" w:hAnsi="Times New Roman" w:cs="Times New Roman"/>
          <w:sz w:val="24"/>
          <w:szCs w:val="24"/>
        </w:rPr>
        <w:t>вида дошкольного образовательного учреждения, образовательных потребностей и запросов воспитанников, а также их родителей (законных представителей).</w:t>
      </w:r>
      <w:proofErr w:type="gramEnd"/>
    </w:p>
    <w:p w:rsidR="00AD599B" w:rsidRDefault="00AD599B" w:rsidP="00AD59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5C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представляет собой базис содержания дошкольного образования и обеспечивает достижение воспитанниками психологической и физической  готовности к школе. </w:t>
      </w:r>
    </w:p>
    <w:p w:rsidR="00AD599B" w:rsidRDefault="00AD599B" w:rsidP="00AD599B">
      <w:pPr>
        <w:spacing w:before="3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C05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разработана в соответствии со следующими нормативно-правовыми документами: </w:t>
      </w:r>
    </w:p>
    <w:p w:rsidR="00AD599B" w:rsidRPr="00996B67" w:rsidRDefault="00AD599B" w:rsidP="00AD599B">
      <w:pPr>
        <w:pStyle w:val="a3"/>
        <w:numPr>
          <w:ilvl w:val="0"/>
          <w:numId w:val="2"/>
        </w:numPr>
        <w:spacing w:before="3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B67">
        <w:rPr>
          <w:rFonts w:ascii="Times New Roman" w:eastAsia="Calibri" w:hAnsi="Times New Roman" w:cs="Times New Roman"/>
          <w:sz w:val="24"/>
          <w:szCs w:val="24"/>
        </w:rPr>
        <w:t>Конституцией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599B" w:rsidRPr="00016B98" w:rsidRDefault="00AD599B" w:rsidP="00AD59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98">
        <w:rPr>
          <w:rFonts w:ascii="Times New Roman" w:hAnsi="Times New Roman" w:cs="Times New Roman"/>
          <w:sz w:val="24"/>
          <w:szCs w:val="24"/>
        </w:rPr>
        <w:t>Федеральный закон от 29.12.2012 N 273-ФЗ</w:t>
      </w:r>
      <w:proofErr w:type="gramStart"/>
      <w:r w:rsidRPr="00016B98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016B98">
        <w:rPr>
          <w:rFonts w:ascii="Times New Roman" w:hAnsi="Times New Roman" w:cs="Times New Roman"/>
          <w:sz w:val="24"/>
          <w:szCs w:val="24"/>
        </w:rPr>
        <w:t>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599B" w:rsidRPr="00CB4C64" w:rsidRDefault="00AD599B" w:rsidP="00AD59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64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B4C64">
        <w:rPr>
          <w:rFonts w:ascii="Times New Roman" w:hAnsi="Times New Roman" w:cs="Times New Roman"/>
          <w:sz w:val="24"/>
          <w:szCs w:val="24"/>
        </w:rPr>
        <w:t xml:space="preserve"> Архангельской области от 02.07.2013 N 712-41-О</w:t>
      </w:r>
      <w:proofErr w:type="gramStart"/>
      <w:r w:rsidRPr="00CB4C64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CB4C64">
        <w:rPr>
          <w:rFonts w:ascii="Times New Roman" w:hAnsi="Times New Roman" w:cs="Times New Roman"/>
          <w:sz w:val="24"/>
          <w:szCs w:val="24"/>
        </w:rPr>
        <w:t>ред. от 22.11.2013)</w:t>
      </w:r>
      <w:r w:rsidRPr="00CB4C64">
        <w:rPr>
          <w:rFonts w:ascii="Times New Roman" w:hAnsi="Times New Roman" w:cs="Times New Roman"/>
          <w:sz w:val="24"/>
          <w:szCs w:val="24"/>
        </w:rPr>
        <w:br/>
        <w:t>"Об образовании в Архангельской области"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599B" w:rsidRDefault="00AD599B" w:rsidP="00AD599B">
      <w:pPr>
        <w:numPr>
          <w:ilvl w:val="0"/>
          <w:numId w:val="1"/>
        </w:numPr>
        <w:spacing w:before="3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5C9">
        <w:rPr>
          <w:rFonts w:ascii="Times New Roman" w:hAnsi="Times New Roman" w:cs="Times New Roman"/>
          <w:color w:val="000000"/>
          <w:sz w:val="24"/>
          <w:szCs w:val="24"/>
        </w:rPr>
        <w:t xml:space="preserve">Конвенцией о правах ребенка ООН; </w:t>
      </w:r>
    </w:p>
    <w:p w:rsidR="00AD599B" w:rsidRPr="00202E50" w:rsidRDefault="00AD599B" w:rsidP="00AD599B">
      <w:pPr>
        <w:pStyle w:val="a4"/>
        <w:numPr>
          <w:ilvl w:val="0"/>
          <w:numId w:val="1"/>
        </w:numPr>
        <w:tabs>
          <w:tab w:val="clear" w:pos="4677"/>
          <w:tab w:val="center" w:pos="144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Федеральными </w:t>
      </w:r>
      <w:r w:rsidRPr="00202E50">
        <w:rPr>
          <w:rFonts w:ascii="Times New Roman" w:eastAsia="Calibri" w:hAnsi="Times New Roman" w:cs="Times New Roman"/>
          <w:sz w:val="24"/>
          <w:szCs w:val="24"/>
        </w:rPr>
        <w:t>государственными требованиями к структуре основной образовательной программе дошкольного образования (ФГТ, приказ №665 от 23.11.2009г.)</w:t>
      </w:r>
    </w:p>
    <w:p w:rsidR="00AD599B" w:rsidRPr="00DC05C9" w:rsidRDefault="00AD599B" w:rsidP="00AD599B">
      <w:pPr>
        <w:numPr>
          <w:ilvl w:val="0"/>
          <w:numId w:val="1"/>
        </w:numPr>
        <w:spacing w:before="3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 27 окт</w:t>
      </w:r>
      <w:r w:rsidRPr="00DC05C9">
        <w:rPr>
          <w:rFonts w:ascii="Times New Roman" w:hAnsi="Times New Roman" w:cs="Times New Roman"/>
          <w:color w:val="000000"/>
          <w:sz w:val="24"/>
          <w:szCs w:val="24"/>
        </w:rPr>
        <w:t xml:space="preserve">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2011 года № 2562</w:t>
      </w:r>
      <w:r w:rsidRPr="00DC05C9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Типового положения о дошкольном образовательном учреждении»; </w:t>
      </w:r>
    </w:p>
    <w:p w:rsidR="00AD599B" w:rsidRPr="00CB4C64" w:rsidRDefault="00AD599B" w:rsidP="00AD599B">
      <w:pPr>
        <w:numPr>
          <w:ilvl w:val="0"/>
          <w:numId w:val="1"/>
        </w:numPr>
        <w:spacing w:before="3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4C64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науки Российской Федерации</w:t>
      </w:r>
      <w:r w:rsidRPr="00CB4C64">
        <w:rPr>
          <w:rFonts w:ascii="Times New Roman" w:hAnsi="Times New Roman" w:cs="Times New Roman"/>
          <w:sz w:val="24"/>
          <w:szCs w:val="24"/>
        </w:rPr>
        <w:t xml:space="preserve"> от 17.10.2013 N 1155"Об утверждении федерального государственного образовательного стандарта дошкольного образования"</w:t>
      </w:r>
      <w:r w:rsidRPr="00CB4C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D599B" w:rsidRPr="00016B98" w:rsidRDefault="00AD599B" w:rsidP="00AD599B">
      <w:pPr>
        <w:pStyle w:val="ConsPlusNormal"/>
        <w:numPr>
          <w:ilvl w:val="0"/>
          <w:numId w:val="1"/>
        </w:numPr>
        <w:spacing w:before="3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16B98">
        <w:rPr>
          <w:rFonts w:ascii="Times New Roman" w:hAnsi="Times New Roman" w:cs="Times New Roman"/>
          <w:bCs/>
          <w:sz w:val="24"/>
          <w:szCs w:val="24"/>
        </w:rPr>
        <w:t>остановление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016B98">
        <w:rPr>
          <w:rFonts w:ascii="Times New Roman" w:hAnsi="Times New Roman" w:cs="Times New Roman"/>
          <w:bCs/>
          <w:sz w:val="24"/>
          <w:szCs w:val="24"/>
        </w:rPr>
        <w:t xml:space="preserve"> от 15 мая 2013 г. №26 об утверждении </w:t>
      </w:r>
      <w:proofErr w:type="spellStart"/>
      <w:r w:rsidRPr="00016B98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016B98">
        <w:rPr>
          <w:rFonts w:ascii="Times New Roman" w:hAnsi="Times New Roman" w:cs="Times New Roman"/>
          <w:bCs/>
          <w:sz w:val="24"/>
          <w:szCs w:val="24"/>
        </w:rPr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016B9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D599B" w:rsidRPr="00DC05C9" w:rsidRDefault="00AD599B" w:rsidP="00AD599B">
      <w:pPr>
        <w:numPr>
          <w:ilvl w:val="0"/>
          <w:numId w:val="1"/>
        </w:numPr>
        <w:spacing w:before="30" w:after="0"/>
        <w:ind w:right="-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Уставом МБДОУ  № 67 «Медвежонок</w:t>
      </w:r>
      <w:r w:rsidRPr="00DC05C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599B" w:rsidRDefault="00AD599B" w:rsidP="00AD599B">
      <w:pPr>
        <w:numPr>
          <w:ilvl w:val="0"/>
          <w:numId w:val="1"/>
        </w:numPr>
        <w:spacing w:before="3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05C9">
        <w:rPr>
          <w:rFonts w:ascii="Times New Roman" w:hAnsi="Times New Roman" w:cs="Times New Roman"/>
          <w:color w:val="000000"/>
          <w:sz w:val="24"/>
          <w:szCs w:val="24"/>
        </w:rPr>
        <w:t>сновными локальными актами учреждения.</w:t>
      </w:r>
    </w:p>
    <w:p w:rsidR="00284F16" w:rsidRDefault="00AD599B"/>
    <w:sectPr w:rsidR="00284F16" w:rsidSect="003B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9EF"/>
    <w:multiLevelType w:val="hybridMultilevel"/>
    <w:tmpl w:val="59DA79AC"/>
    <w:lvl w:ilvl="0" w:tplc="41FCB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07F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28E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C80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459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896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05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47C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008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B1CB5"/>
    <w:multiLevelType w:val="hybridMultilevel"/>
    <w:tmpl w:val="202A5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99B"/>
    <w:rsid w:val="001D7FAF"/>
    <w:rsid w:val="003B14C4"/>
    <w:rsid w:val="00827AB7"/>
    <w:rsid w:val="00AD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599B"/>
    <w:pPr>
      <w:spacing w:after="0" w:line="240" w:lineRule="auto"/>
      <w:ind w:left="720"/>
      <w:contextualSpacing/>
    </w:pPr>
  </w:style>
  <w:style w:type="paragraph" w:styleId="a4">
    <w:name w:val="header"/>
    <w:basedOn w:val="a"/>
    <w:link w:val="a5"/>
    <w:unhideWhenUsed/>
    <w:rsid w:val="00AD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D599B"/>
  </w:style>
  <w:style w:type="paragraph" w:customStyle="1" w:styleId="ConsPlusNormal">
    <w:name w:val="ConsPlusNormal"/>
    <w:rsid w:val="00AD5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2016-01-26T06:08:00Z</dcterms:created>
  <dcterms:modified xsi:type="dcterms:W3CDTF">2016-01-26T06:09:00Z</dcterms:modified>
</cp:coreProperties>
</file>